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9"/>
        <w:gridCol w:w="6089"/>
      </w:tblGrid>
      <w:tr w:rsidR="001C5992" w:rsidTr="001C5992">
        <w:tc>
          <w:tcPr>
            <w:tcW w:w="3539" w:type="dxa"/>
          </w:tcPr>
          <w:p w:rsidR="001C5992" w:rsidRDefault="001C5992" w:rsidP="00F25795">
            <w:r w:rsidRPr="007A086B">
              <w:rPr>
                <w:noProof/>
                <w:lang w:eastAsia="en-GB"/>
              </w:rPr>
              <w:drawing>
                <wp:inline distT="0" distB="0" distL="0" distR="0">
                  <wp:extent cx="1276350" cy="1276350"/>
                  <wp:effectExtent l="0" t="0" r="0" b="0"/>
                  <wp:docPr id="2" name="Picture 2" descr="C:\Users\EAF\Desktop\eafest.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AF\Desktop\eafest.org.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6350" cy="1276350"/>
                          </a:xfrm>
                          <a:prstGeom prst="rect">
                            <a:avLst/>
                          </a:prstGeom>
                          <a:noFill/>
                          <a:ln>
                            <a:noFill/>
                          </a:ln>
                        </pic:spPr>
                      </pic:pic>
                    </a:graphicData>
                  </a:graphic>
                </wp:inline>
              </w:drawing>
            </w:r>
          </w:p>
        </w:tc>
        <w:tc>
          <w:tcPr>
            <w:tcW w:w="6089" w:type="dxa"/>
          </w:tcPr>
          <w:p w:rsidR="001C5992" w:rsidRDefault="001C5992" w:rsidP="001C5992">
            <w:pPr>
              <w:jc w:val="right"/>
              <w:rPr>
                <w:b/>
                <w:bCs/>
                <w:sz w:val="44"/>
                <w:szCs w:val="44"/>
              </w:rPr>
            </w:pPr>
            <w:r w:rsidRPr="00EB241B">
              <w:rPr>
                <w:b/>
                <w:bCs/>
                <w:sz w:val="44"/>
                <w:szCs w:val="44"/>
              </w:rPr>
              <w:t>Exhibitor Booking Form</w:t>
            </w:r>
          </w:p>
          <w:p w:rsidR="001C5992" w:rsidRPr="00EB241B" w:rsidRDefault="001C5992" w:rsidP="001C5992">
            <w:pPr>
              <w:jc w:val="right"/>
              <w:rPr>
                <w:b/>
                <w:bCs/>
                <w:sz w:val="44"/>
                <w:szCs w:val="44"/>
              </w:rPr>
            </w:pPr>
          </w:p>
          <w:p w:rsidR="001C5992" w:rsidRPr="00BF2255" w:rsidRDefault="001C5992" w:rsidP="001C5992">
            <w:pPr>
              <w:jc w:val="right"/>
              <w:rPr>
                <w:sz w:val="32"/>
                <w:szCs w:val="32"/>
              </w:rPr>
            </w:pPr>
            <w:r w:rsidRPr="00BF2255">
              <w:rPr>
                <w:sz w:val="32"/>
                <w:szCs w:val="32"/>
              </w:rPr>
              <w:t>Edinburgh Anaesthesia Festival</w:t>
            </w:r>
          </w:p>
          <w:p w:rsidR="001C5992" w:rsidRPr="00BF2255" w:rsidRDefault="001C5992" w:rsidP="001C5992">
            <w:pPr>
              <w:jc w:val="right"/>
              <w:rPr>
                <w:sz w:val="32"/>
                <w:szCs w:val="32"/>
              </w:rPr>
            </w:pPr>
            <w:r w:rsidRPr="00BF2255">
              <w:rPr>
                <w:sz w:val="32"/>
                <w:szCs w:val="32"/>
              </w:rPr>
              <w:t>21-23 August 2024</w:t>
            </w:r>
          </w:p>
          <w:p w:rsidR="001C5992" w:rsidRDefault="001C5992" w:rsidP="001C5992">
            <w:pPr>
              <w:jc w:val="right"/>
            </w:pPr>
            <w:r>
              <w:rPr>
                <w:sz w:val="32"/>
                <w:szCs w:val="32"/>
              </w:rPr>
              <w:t xml:space="preserve">@ </w:t>
            </w:r>
            <w:r w:rsidRPr="00BF2255">
              <w:rPr>
                <w:sz w:val="32"/>
                <w:szCs w:val="32"/>
              </w:rPr>
              <w:t>Royal College of Physicians, Edinburgh</w:t>
            </w:r>
          </w:p>
        </w:tc>
      </w:tr>
    </w:tbl>
    <w:p w:rsidR="00EB241B" w:rsidRDefault="00EB241B" w:rsidP="00EB241B">
      <w:pPr>
        <w:jc w:val="right"/>
        <w:rPr>
          <w:sz w:val="36"/>
          <w:szCs w:val="36"/>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689"/>
        <w:gridCol w:w="6939"/>
      </w:tblGrid>
      <w:tr w:rsidR="000336B5" w:rsidRPr="0068721B" w:rsidTr="001C5992">
        <w:tc>
          <w:tcPr>
            <w:tcW w:w="2689" w:type="dxa"/>
          </w:tcPr>
          <w:p w:rsidR="000336B5" w:rsidRPr="0068721B" w:rsidRDefault="000336B5">
            <w:pPr>
              <w:rPr>
                <w:rFonts w:cstheme="minorHAnsi"/>
                <w:sz w:val="26"/>
                <w:szCs w:val="26"/>
              </w:rPr>
            </w:pPr>
            <w:r w:rsidRPr="0068721B">
              <w:rPr>
                <w:rFonts w:cstheme="minorHAnsi"/>
                <w:sz w:val="26"/>
                <w:szCs w:val="26"/>
              </w:rPr>
              <w:t>Company Name:</w:t>
            </w:r>
          </w:p>
          <w:p w:rsidR="000336B5" w:rsidRPr="0068721B" w:rsidRDefault="000336B5">
            <w:pPr>
              <w:rPr>
                <w:rFonts w:cstheme="minorHAnsi"/>
                <w:sz w:val="26"/>
                <w:szCs w:val="26"/>
              </w:rPr>
            </w:pPr>
          </w:p>
        </w:tc>
        <w:tc>
          <w:tcPr>
            <w:tcW w:w="6939" w:type="dxa"/>
          </w:tcPr>
          <w:p w:rsidR="000336B5" w:rsidRPr="0068721B" w:rsidRDefault="000336B5">
            <w:pPr>
              <w:rPr>
                <w:rFonts w:cstheme="minorHAnsi"/>
                <w:sz w:val="26"/>
                <w:szCs w:val="26"/>
              </w:rPr>
            </w:pPr>
          </w:p>
        </w:tc>
      </w:tr>
      <w:tr w:rsidR="000336B5" w:rsidRPr="0068721B" w:rsidTr="001C5992">
        <w:tc>
          <w:tcPr>
            <w:tcW w:w="2689" w:type="dxa"/>
          </w:tcPr>
          <w:p w:rsidR="000336B5" w:rsidRPr="0068721B" w:rsidRDefault="000336B5">
            <w:pPr>
              <w:rPr>
                <w:rFonts w:cstheme="minorHAnsi"/>
                <w:sz w:val="26"/>
                <w:szCs w:val="26"/>
              </w:rPr>
            </w:pPr>
            <w:r w:rsidRPr="0068721B">
              <w:rPr>
                <w:rFonts w:cstheme="minorHAnsi"/>
                <w:sz w:val="26"/>
                <w:szCs w:val="26"/>
              </w:rPr>
              <w:t>Exhibitor Fee:</w:t>
            </w:r>
          </w:p>
          <w:p w:rsidR="000336B5" w:rsidRPr="0068721B" w:rsidRDefault="000336B5">
            <w:pPr>
              <w:rPr>
                <w:rFonts w:cstheme="minorHAnsi"/>
                <w:sz w:val="26"/>
                <w:szCs w:val="26"/>
              </w:rPr>
            </w:pPr>
          </w:p>
        </w:tc>
        <w:tc>
          <w:tcPr>
            <w:tcW w:w="6939" w:type="dxa"/>
          </w:tcPr>
          <w:p w:rsidR="000336B5" w:rsidRPr="0068721B" w:rsidRDefault="000336B5">
            <w:pPr>
              <w:rPr>
                <w:rFonts w:cstheme="minorHAnsi"/>
                <w:sz w:val="26"/>
                <w:szCs w:val="26"/>
              </w:rPr>
            </w:pPr>
          </w:p>
        </w:tc>
      </w:tr>
      <w:tr w:rsidR="000336B5" w:rsidRPr="0068721B" w:rsidTr="001C5992">
        <w:tc>
          <w:tcPr>
            <w:tcW w:w="2689" w:type="dxa"/>
          </w:tcPr>
          <w:p w:rsidR="000336B5" w:rsidRPr="0068721B" w:rsidRDefault="000336B5">
            <w:pPr>
              <w:rPr>
                <w:rFonts w:cstheme="minorHAnsi"/>
                <w:sz w:val="26"/>
                <w:szCs w:val="26"/>
              </w:rPr>
            </w:pPr>
            <w:r w:rsidRPr="0068721B">
              <w:rPr>
                <w:rFonts w:cstheme="minorHAnsi"/>
                <w:sz w:val="26"/>
                <w:szCs w:val="26"/>
              </w:rPr>
              <w:t>Contact Name:</w:t>
            </w:r>
          </w:p>
          <w:p w:rsidR="000336B5" w:rsidRPr="0068721B" w:rsidRDefault="000336B5">
            <w:pPr>
              <w:rPr>
                <w:rFonts w:cstheme="minorHAnsi"/>
                <w:sz w:val="26"/>
                <w:szCs w:val="26"/>
              </w:rPr>
            </w:pPr>
          </w:p>
        </w:tc>
        <w:tc>
          <w:tcPr>
            <w:tcW w:w="6939" w:type="dxa"/>
          </w:tcPr>
          <w:p w:rsidR="000336B5" w:rsidRPr="0068721B" w:rsidRDefault="000336B5">
            <w:pPr>
              <w:rPr>
                <w:rFonts w:cstheme="minorHAnsi"/>
                <w:sz w:val="26"/>
                <w:szCs w:val="26"/>
              </w:rPr>
            </w:pPr>
          </w:p>
        </w:tc>
      </w:tr>
      <w:tr w:rsidR="0068721B" w:rsidRPr="0068721B" w:rsidTr="001C5992">
        <w:tc>
          <w:tcPr>
            <w:tcW w:w="2689" w:type="dxa"/>
          </w:tcPr>
          <w:p w:rsidR="0068721B" w:rsidRPr="0068721B" w:rsidRDefault="0068721B" w:rsidP="0068721B">
            <w:pPr>
              <w:rPr>
                <w:rFonts w:cstheme="minorHAnsi"/>
                <w:sz w:val="26"/>
                <w:szCs w:val="26"/>
              </w:rPr>
            </w:pPr>
            <w:r w:rsidRPr="0068721B">
              <w:rPr>
                <w:rFonts w:cstheme="minorHAnsi"/>
                <w:sz w:val="26"/>
                <w:szCs w:val="26"/>
              </w:rPr>
              <w:t>Email:</w:t>
            </w:r>
          </w:p>
          <w:p w:rsidR="0068721B" w:rsidRPr="0068721B" w:rsidRDefault="0068721B" w:rsidP="0068721B">
            <w:pPr>
              <w:rPr>
                <w:rFonts w:cstheme="minorHAnsi"/>
                <w:sz w:val="26"/>
                <w:szCs w:val="26"/>
              </w:rPr>
            </w:pPr>
          </w:p>
        </w:tc>
        <w:tc>
          <w:tcPr>
            <w:tcW w:w="6939" w:type="dxa"/>
          </w:tcPr>
          <w:p w:rsidR="0068721B" w:rsidRPr="0068721B" w:rsidRDefault="0068721B" w:rsidP="0068721B">
            <w:pPr>
              <w:rPr>
                <w:rFonts w:cstheme="minorHAnsi"/>
                <w:sz w:val="26"/>
                <w:szCs w:val="26"/>
              </w:rPr>
            </w:pPr>
          </w:p>
        </w:tc>
      </w:tr>
      <w:tr w:rsidR="0068721B" w:rsidRPr="0068721B" w:rsidTr="001C5992">
        <w:tc>
          <w:tcPr>
            <w:tcW w:w="2689" w:type="dxa"/>
          </w:tcPr>
          <w:p w:rsidR="0068721B" w:rsidRPr="0068721B" w:rsidRDefault="0068721B" w:rsidP="0068721B">
            <w:pPr>
              <w:rPr>
                <w:rFonts w:cstheme="minorHAnsi"/>
                <w:sz w:val="26"/>
                <w:szCs w:val="26"/>
              </w:rPr>
            </w:pPr>
            <w:r w:rsidRPr="0068721B">
              <w:rPr>
                <w:rFonts w:cstheme="minorHAnsi"/>
                <w:sz w:val="26"/>
                <w:szCs w:val="26"/>
              </w:rPr>
              <w:t>Phone Number:</w:t>
            </w:r>
          </w:p>
          <w:p w:rsidR="0068721B" w:rsidRPr="0068721B" w:rsidRDefault="0068721B" w:rsidP="0068721B">
            <w:pPr>
              <w:rPr>
                <w:rFonts w:cstheme="minorHAnsi"/>
                <w:sz w:val="26"/>
                <w:szCs w:val="26"/>
              </w:rPr>
            </w:pPr>
          </w:p>
        </w:tc>
        <w:tc>
          <w:tcPr>
            <w:tcW w:w="6939" w:type="dxa"/>
          </w:tcPr>
          <w:p w:rsidR="0068721B" w:rsidRPr="0068721B" w:rsidRDefault="0068721B" w:rsidP="0068721B">
            <w:pPr>
              <w:rPr>
                <w:rFonts w:cstheme="minorHAnsi"/>
                <w:sz w:val="26"/>
                <w:szCs w:val="26"/>
              </w:rPr>
            </w:pPr>
          </w:p>
        </w:tc>
      </w:tr>
      <w:tr w:rsidR="0068721B" w:rsidRPr="0068721B" w:rsidTr="001C5992">
        <w:tc>
          <w:tcPr>
            <w:tcW w:w="2689" w:type="dxa"/>
          </w:tcPr>
          <w:p w:rsidR="0068721B" w:rsidRPr="0068721B" w:rsidRDefault="0068721B" w:rsidP="0068721B">
            <w:pPr>
              <w:rPr>
                <w:rFonts w:cstheme="minorHAnsi"/>
                <w:sz w:val="26"/>
                <w:szCs w:val="26"/>
              </w:rPr>
            </w:pPr>
            <w:r w:rsidRPr="0068721B">
              <w:rPr>
                <w:rFonts w:cstheme="minorHAnsi"/>
                <w:sz w:val="26"/>
                <w:szCs w:val="26"/>
              </w:rPr>
              <w:t>Invoice Address:</w:t>
            </w:r>
          </w:p>
        </w:tc>
        <w:tc>
          <w:tcPr>
            <w:tcW w:w="6939" w:type="dxa"/>
          </w:tcPr>
          <w:p w:rsidR="0068721B" w:rsidRPr="0068721B" w:rsidRDefault="0068721B" w:rsidP="0068721B">
            <w:pPr>
              <w:rPr>
                <w:rFonts w:cstheme="minorHAnsi"/>
                <w:sz w:val="26"/>
                <w:szCs w:val="26"/>
              </w:rPr>
            </w:pPr>
          </w:p>
          <w:p w:rsidR="0068721B" w:rsidRPr="0068721B" w:rsidRDefault="0068721B" w:rsidP="0068721B">
            <w:pPr>
              <w:rPr>
                <w:rFonts w:cstheme="minorHAnsi"/>
                <w:sz w:val="26"/>
                <w:szCs w:val="26"/>
              </w:rPr>
            </w:pPr>
          </w:p>
          <w:p w:rsidR="0068721B" w:rsidRPr="0068721B" w:rsidRDefault="0068721B" w:rsidP="0068721B">
            <w:pPr>
              <w:rPr>
                <w:rFonts w:cstheme="minorHAnsi"/>
                <w:sz w:val="26"/>
                <w:szCs w:val="26"/>
              </w:rPr>
            </w:pPr>
          </w:p>
        </w:tc>
      </w:tr>
      <w:tr w:rsidR="0068721B" w:rsidRPr="0068721B" w:rsidTr="001C5992">
        <w:tc>
          <w:tcPr>
            <w:tcW w:w="2689" w:type="dxa"/>
          </w:tcPr>
          <w:p w:rsidR="0068721B" w:rsidRPr="0068721B" w:rsidRDefault="0068721B" w:rsidP="0068721B">
            <w:pPr>
              <w:rPr>
                <w:rFonts w:cstheme="minorHAnsi"/>
                <w:sz w:val="26"/>
                <w:szCs w:val="26"/>
              </w:rPr>
            </w:pPr>
            <w:r w:rsidRPr="0068721B">
              <w:rPr>
                <w:rFonts w:cstheme="minorHAnsi"/>
                <w:sz w:val="26"/>
                <w:szCs w:val="26"/>
              </w:rPr>
              <w:t xml:space="preserve">Website: </w:t>
            </w:r>
          </w:p>
          <w:p w:rsidR="0068721B" w:rsidRPr="0068721B" w:rsidRDefault="0068721B" w:rsidP="0068721B">
            <w:pPr>
              <w:rPr>
                <w:rFonts w:cstheme="minorHAnsi"/>
                <w:sz w:val="26"/>
                <w:szCs w:val="26"/>
              </w:rPr>
            </w:pPr>
          </w:p>
        </w:tc>
        <w:tc>
          <w:tcPr>
            <w:tcW w:w="6939" w:type="dxa"/>
          </w:tcPr>
          <w:p w:rsidR="0068721B" w:rsidRPr="0068721B" w:rsidRDefault="0068721B" w:rsidP="0068721B">
            <w:pPr>
              <w:rPr>
                <w:rFonts w:cstheme="minorHAnsi"/>
                <w:sz w:val="26"/>
                <w:szCs w:val="26"/>
              </w:rPr>
            </w:pPr>
          </w:p>
        </w:tc>
      </w:tr>
      <w:tr w:rsidR="0068721B" w:rsidRPr="0068721B" w:rsidTr="001C5992">
        <w:tc>
          <w:tcPr>
            <w:tcW w:w="2689" w:type="dxa"/>
          </w:tcPr>
          <w:p w:rsidR="0068721B" w:rsidRPr="0068721B" w:rsidRDefault="0068721B" w:rsidP="0068721B">
            <w:pPr>
              <w:rPr>
                <w:rFonts w:cstheme="minorHAnsi"/>
                <w:sz w:val="26"/>
                <w:szCs w:val="26"/>
              </w:rPr>
            </w:pPr>
            <w:r w:rsidRPr="0068721B">
              <w:rPr>
                <w:rFonts w:cstheme="minorHAnsi"/>
                <w:sz w:val="26"/>
                <w:szCs w:val="26"/>
              </w:rPr>
              <w:t>Social Media handle(s):</w:t>
            </w:r>
          </w:p>
        </w:tc>
        <w:tc>
          <w:tcPr>
            <w:tcW w:w="6939" w:type="dxa"/>
          </w:tcPr>
          <w:p w:rsidR="0068721B" w:rsidRDefault="0068721B" w:rsidP="0068721B">
            <w:pPr>
              <w:rPr>
                <w:rFonts w:cstheme="minorHAnsi"/>
                <w:sz w:val="26"/>
                <w:szCs w:val="26"/>
              </w:rPr>
            </w:pPr>
          </w:p>
          <w:p w:rsidR="007C7E80" w:rsidRPr="0068721B" w:rsidRDefault="007C7E80" w:rsidP="0068721B">
            <w:pPr>
              <w:rPr>
                <w:rFonts w:cstheme="minorHAnsi"/>
                <w:sz w:val="26"/>
                <w:szCs w:val="26"/>
              </w:rPr>
            </w:pPr>
          </w:p>
        </w:tc>
      </w:tr>
    </w:tbl>
    <w:p w:rsidR="00D11126" w:rsidRDefault="00D11126">
      <w:pPr>
        <w:rPr>
          <w:rFonts w:cstheme="minorHAnsi"/>
          <w:sz w:val="26"/>
          <w:szCs w:val="26"/>
        </w:rPr>
      </w:pPr>
    </w:p>
    <w:p w:rsidR="007C7E80" w:rsidRDefault="007C7E80">
      <w:pPr>
        <w:rPr>
          <w:rFonts w:cstheme="minorHAnsi"/>
          <w:sz w:val="26"/>
          <w:szCs w:val="26"/>
        </w:rPr>
      </w:pPr>
      <w:r w:rsidRPr="007C7E80">
        <w:rPr>
          <w:rFonts w:cstheme="minorHAnsi"/>
          <w:b/>
          <w:bCs/>
          <w:sz w:val="26"/>
          <w:szCs w:val="26"/>
        </w:rPr>
        <w:t>Conference Journal</w:t>
      </w:r>
      <w:r>
        <w:rPr>
          <w:rFonts w:cstheme="minorHAnsi"/>
          <w:sz w:val="26"/>
          <w:szCs w:val="26"/>
        </w:rPr>
        <w:t>:  Sponsor</w:t>
      </w:r>
      <w:r w:rsidR="00FB483E">
        <w:rPr>
          <w:rFonts w:cstheme="minorHAnsi"/>
          <w:sz w:val="26"/>
          <w:szCs w:val="26"/>
        </w:rPr>
        <w:t>s’</w:t>
      </w:r>
      <w:r>
        <w:rPr>
          <w:rFonts w:cstheme="minorHAnsi"/>
          <w:sz w:val="26"/>
          <w:szCs w:val="26"/>
        </w:rPr>
        <w:t xml:space="preserve"> contact details</w:t>
      </w:r>
      <w:r w:rsidR="00FB483E">
        <w:rPr>
          <w:rFonts w:cstheme="minorHAnsi"/>
          <w:sz w:val="26"/>
          <w:szCs w:val="26"/>
        </w:rPr>
        <w:t xml:space="preserve"> and logo</w:t>
      </w:r>
      <w:r>
        <w:rPr>
          <w:rFonts w:cstheme="minorHAnsi"/>
          <w:sz w:val="26"/>
          <w:szCs w:val="26"/>
        </w:rPr>
        <w:t xml:space="preserve"> will be included within the journal accessible by all delegates.  </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689"/>
        <w:gridCol w:w="6939"/>
      </w:tblGrid>
      <w:tr w:rsidR="007C7E80" w:rsidRPr="0068721B" w:rsidTr="00691066">
        <w:tc>
          <w:tcPr>
            <w:tcW w:w="2689" w:type="dxa"/>
          </w:tcPr>
          <w:p w:rsidR="007C7E80" w:rsidRPr="0068721B" w:rsidRDefault="007C7E80" w:rsidP="00691066">
            <w:pPr>
              <w:rPr>
                <w:rFonts w:cstheme="minorHAnsi"/>
                <w:sz w:val="26"/>
                <w:szCs w:val="26"/>
              </w:rPr>
            </w:pPr>
            <w:r>
              <w:rPr>
                <w:rFonts w:cstheme="minorHAnsi"/>
                <w:sz w:val="26"/>
                <w:szCs w:val="26"/>
              </w:rPr>
              <w:t>Brief description</w:t>
            </w:r>
            <w:r w:rsidR="00FB483E">
              <w:rPr>
                <w:rFonts w:cstheme="minorHAnsi"/>
                <w:sz w:val="26"/>
                <w:szCs w:val="26"/>
              </w:rPr>
              <w:t xml:space="preserve"> you would like next to your logo </w:t>
            </w:r>
            <w:r>
              <w:rPr>
                <w:rFonts w:cstheme="minorHAnsi"/>
                <w:sz w:val="26"/>
                <w:szCs w:val="26"/>
              </w:rPr>
              <w:t xml:space="preserve">(eg company or products) </w:t>
            </w:r>
          </w:p>
        </w:tc>
        <w:tc>
          <w:tcPr>
            <w:tcW w:w="6939" w:type="dxa"/>
          </w:tcPr>
          <w:p w:rsidR="007C7E80" w:rsidRPr="0068721B" w:rsidRDefault="00FB483E" w:rsidP="00691066">
            <w:pPr>
              <w:rPr>
                <w:rFonts w:cstheme="minorHAnsi"/>
                <w:sz w:val="26"/>
                <w:szCs w:val="26"/>
              </w:rPr>
            </w:pPr>
            <w:r>
              <w:rPr>
                <w:rFonts w:cstheme="minorHAnsi"/>
                <w:sz w:val="26"/>
                <w:szCs w:val="26"/>
              </w:rPr>
              <w:t>(Max 50 words)</w:t>
            </w:r>
          </w:p>
          <w:p w:rsidR="007C7E80" w:rsidRPr="0068721B" w:rsidRDefault="007C7E80" w:rsidP="00691066">
            <w:pPr>
              <w:rPr>
                <w:rFonts w:cstheme="minorHAnsi"/>
                <w:sz w:val="26"/>
                <w:szCs w:val="26"/>
              </w:rPr>
            </w:pPr>
          </w:p>
          <w:p w:rsidR="007C7E80" w:rsidRPr="0068721B" w:rsidRDefault="007C7E80" w:rsidP="00691066">
            <w:pPr>
              <w:rPr>
                <w:rFonts w:cstheme="minorHAnsi"/>
                <w:sz w:val="26"/>
                <w:szCs w:val="26"/>
              </w:rPr>
            </w:pPr>
          </w:p>
        </w:tc>
      </w:tr>
      <w:tr w:rsidR="00FB483E" w:rsidRPr="0068721B" w:rsidTr="00023FF8">
        <w:tc>
          <w:tcPr>
            <w:tcW w:w="9628" w:type="dxa"/>
            <w:gridSpan w:val="2"/>
          </w:tcPr>
          <w:p w:rsidR="00FB483E" w:rsidRPr="0068721B" w:rsidRDefault="00FB483E" w:rsidP="00FB483E">
            <w:pPr>
              <w:rPr>
                <w:rFonts w:cstheme="minorHAnsi"/>
                <w:sz w:val="26"/>
                <w:szCs w:val="26"/>
              </w:rPr>
            </w:pPr>
            <w:r>
              <w:rPr>
                <w:rFonts w:cstheme="minorHAnsi"/>
                <w:sz w:val="26"/>
                <w:szCs w:val="26"/>
              </w:rPr>
              <w:t>Contact details (to appear in the journal):</w:t>
            </w:r>
          </w:p>
        </w:tc>
      </w:tr>
      <w:tr w:rsidR="00FB483E" w:rsidRPr="0068721B" w:rsidTr="00691066">
        <w:tc>
          <w:tcPr>
            <w:tcW w:w="2689" w:type="dxa"/>
          </w:tcPr>
          <w:p w:rsidR="00FB483E" w:rsidRDefault="00FB483E" w:rsidP="00691066">
            <w:pPr>
              <w:rPr>
                <w:rFonts w:cstheme="minorHAnsi"/>
                <w:sz w:val="26"/>
                <w:szCs w:val="26"/>
              </w:rPr>
            </w:pPr>
            <w:r>
              <w:rPr>
                <w:rFonts w:cstheme="minorHAnsi"/>
                <w:sz w:val="26"/>
                <w:szCs w:val="26"/>
              </w:rPr>
              <w:t>Name:</w:t>
            </w:r>
          </w:p>
        </w:tc>
        <w:tc>
          <w:tcPr>
            <w:tcW w:w="6939" w:type="dxa"/>
          </w:tcPr>
          <w:p w:rsidR="00FB483E" w:rsidRDefault="00FB483E" w:rsidP="00691066">
            <w:pPr>
              <w:rPr>
                <w:rFonts w:cstheme="minorHAnsi"/>
                <w:sz w:val="26"/>
                <w:szCs w:val="26"/>
              </w:rPr>
            </w:pPr>
          </w:p>
          <w:p w:rsidR="00C91803" w:rsidRPr="0068721B" w:rsidRDefault="00C91803" w:rsidP="00691066">
            <w:pPr>
              <w:rPr>
                <w:rFonts w:cstheme="minorHAnsi"/>
                <w:sz w:val="26"/>
                <w:szCs w:val="26"/>
              </w:rPr>
            </w:pPr>
          </w:p>
        </w:tc>
      </w:tr>
      <w:tr w:rsidR="00FB483E" w:rsidRPr="0068721B" w:rsidTr="00691066">
        <w:tc>
          <w:tcPr>
            <w:tcW w:w="2689" w:type="dxa"/>
          </w:tcPr>
          <w:p w:rsidR="00FB483E" w:rsidRDefault="00FB483E" w:rsidP="00691066">
            <w:pPr>
              <w:rPr>
                <w:rFonts w:cstheme="minorHAnsi"/>
                <w:sz w:val="26"/>
                <w:szCs w:val="26"/>
              </w:rPr>
            </w:pPr>
            <w:r>
              <w:rPr>
                <w:rFonts w:cstheme="minorHAnsi"/>
                <w:sz w:val="26"/>
                <w:szCs w:val="26"/>
              </w:rPr>
              <w:t>Mobile:</w:t>
            </w:r>
          </w:p>
        </w:tc>
        <w:tc>
          <w:tcPr>
            <w:tcW w:w="6939" w:type="dxa"/>
          </w:tcPr>
          <w:p w:rsidR="00FB483E" w:rsidRDefault="00FB483E" w:rsidP="00691066">
            <w:pPr>
              <w:rPr>
                <w:rFonts w:cstheme="minorHAnsi"/>
                <w:sz w:val="26"/>
                <w:szCs w:val="26"/>
              </w:rPr>
            </w:pPr>
          </w:p>
          <w:p w:rsidR="00C91803" w:rsidRPr="0068721B" w:rsidRDefault="00C91803" w:rsidP="00691066">
            <w:pPr>
              <w:rPr>
                <w:rFonts w:cstheme="minorHAnsi"/>
                <w:sz w:val="26"/>
                <w:szCs w:val="26"/>
              </w:rPr>
            </w:pPr>
          </w:p>
        </w:tc>
      </w:tr>
      <w:tr w:rsidR="00FB483E" w:rsidRPr="0068721B" w:rsidTr="00691066">
        <w:tc>
          <w:tcPr>
            <w:tcW w:w="2689" w:type="dxa"/>
          </w:tcPr>
          <w:p w:rsidR="00FB483E" w:rsidRDefault="00FB483E" w:rsidP="00691066">
            <w:pPr>
              <w:rPr>
                <w:rFonts w:cstheme="minorHAnsi"/>
                <w:sz w:val="26"/>
                <w:szCs w:val="26"/>
              </w:rPr>
            </w:pPr>
            <w:r>
              <w:rPr>
                <w:rFonts w:cstheme="minorHAnsi"/>
                <w:sz w:val="26"/>
                <w:szCs w:val="26"/>
              </w:rPr>
              <w:t>Email:</w:t>
            </w:r>
          </w:p>
        </w:tc>
        <w:tc>
          <w:tcPr>
            <w:tcW w:w="6939" w:type="dxa"/>
          </w:tcPr>
          <w:p w:rsidR="00FB483E" w:rsidRDefault="00FB483E" w:rsidP="00691066">
            <w:pPr>
              <w:rPr>
                <w:rFonts w:cstheme="minorHAnsi"/>
                <w:sz w:val="26"/>
                <w:szCs w:val="26"/>
              </w:rPr>
            </w:pPr>
          </w:p>
          <w:p w:rsidR="00C91803" w:rsidRPr="0068721B" w:rsidRDefault="00C91803" w:rsidP="00691066">
            <w:pPr>
              <w:rPr>
                <w:rFonts w:cstheme="minorHAnsi"/>
                <w:sz w:val="26"/>
                <w:szCs w:val="26"/>
              </w:rPr>
            </w:pPr>
          </w:p>
        </w:tc>
      </w:tr>
    </w:tbl>
    <w:p w:rsidR="007C7E80" w:rsidRDefault="007C7E80">
      <w:pPr>
        <w:rPr>
          <w:rFonts w:cstheme="minorHAnsi"/>
          <w:sz w:val="26"/>
          <w:szCs w:val="26"/>
        </w:rPr>
      </w:pPr>
    </w:p>
    <w:p w:rsidR="007C7E80" w:rsidRDefault="007C7E80">
      <w:pPr>
        <w:rPr>
          <w:rFonts w:cstheme="minorHAnsi"/>
          <w:sz w:val="26"/>
          <w:szCs w:val="26"/>
        </w:rPr>
      </w:pPr>
    </w:p>
    <w:p w:rsidR="001C5992" w:rsidRPr="0068721B" w:rsidRDefault="001C5992" w:rsidP="001C5992">
      <w:pPr>
        <w:rPr>
          <w:rFonts w:cstheme="minorHAnsi"/>
          <w:bCs/>
          <w:sz w:val="26"/>
          <w:szCs w:val="26"/>
        </w:rPr>
      </w:pPr>
      <w:r w:rsidRPr="0068721B">
        <w:rPr>
          <w:rFonts w:cstheme="minorHAnsi"/>
          <w:b/>
          <w:sz w:val="26"/>
          <w:szCs w:val="26"/>
        </w:rPr>
        <w:lastRenderedPageBreak/>
        <w:t xml:space="preserve">Details of representatives attending the conference, during the day </w:t>
      </w:r>
      <w:r w:rsidRPr="0068721B">
        <w:rPr>
          <w:rFonts w:cstheme="minorHAnsi"/>
          <w:bCs/>
          <w:sz w:val="26"/>
          <w:szCs w:val="26"/>
        </w:rPr>
        <w:t>(these can be supplied at later date if unknown):</w:t>
      </w:r>
    </w:p>
    <w:tbl>
      <w:tblPr>
        <w:tblStyle w:val="PlainTable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5A0"/>
      </w:tblPr>
      <w:tblGrid>
        <w:gridCol w:w="2502"/>
        <w:gridCol w:w="3402"/>
        <w:gridCol w:w="3402"/>
      </w:tblGrid>
      <w:tr w:rsidR="001C5992" w:rsidRPr="0068721B" w:rsidTr="00DC284E">
        <w:trPr>
          <w:cnfStyle w:val="100000000000"/>
        </w:trPr>
        <w:tc>
          <w:tcPr>
            <w:cnfStyle w:val="001000000000"/>
            <w:tcW w:w="2502" w:type="dxa"/>
            <w:tcBorders>
              <w:top w:val="nil"/>
              <w:left w:val="nil"/>
              <w:bottom w:val="dashSmallGap" w:sz="4" w:space="0" w:color="auto"/>
              <w:right w:val="dashSmallGap" w:sz="4" w:space="0" w:color="auto"/>
            </w:tcBorders>
            <w:shd w:val="clear" w:color="auto" w:fill="auto"/>
          </w:tcPr>
          <w:p w:rsidR="001C5992" w:rsidRPr="0068721B" w:rsidRDefault="001C5992" w:rsidP="00DC284E">
            <w:pPr>
              <w:spacing w:before="240"/>
              <w:rPr>
                <w:rFonts w:cstheme="minorHAnsi"/>
                <w:sz w:val="26"/>
                <w:szCs w:val="26"/>
              </w:rPr>
            </w:pPr>
          </w:p>
        </w:tc>
        <w:tc>
          <w:tcPr>
            <w:tcW w:w="3402" w:type="dxa"/>
            <w:tcBorders>
              <w:left w:val="dashSmallGap" w:sz="4" w:space="0" w:color="auto"/>
              <w:bottom w:val="dashSmallGap" w:sz="4" w:space="0" w:color="auto"/>
            </w:tcBorders>
            <w:shd w:val="clear" w:color="auto" w:fill="auto"/>
            <w:vAlign w:val="center"/>
          </w:tcPr>
          <w:p w:rsidR="001C5992" w:rsidRPr="0068721B" w:rsidRDefault="001C5992" w:rsidP="00DC284E">
            <w:pPr>
              <w:spacing w:before="240"/>
              <w:jc w:val="center"/>
              <w:cnfStyle w:val="100000000000"/>
              <w:rPr>
                <w:rFonts w:cstheme="minorHAnsi"/>
                <w:sz w:val="26"/>
                <w:szCs w:val="26"/>
              </w:rPr>
            </w:pPr>
            <w:r w:rsidRPr="0068721B">
              <w:rPr>
                <w:rFonts w:cstheme="minorHAnsi"/>
                <w:sz w:val="26"/>
                <w:szCs w:val="26"/>
              </w:rPr>
              <w:t>1</w:t>
            </w:r>
          </w:p>
        </w:tc>
        <w:tc>
          <w:tcPr>
            <w:cnfStyle w:val="000100000000"/>
            <w:tcW w:w="3402" w:type="dxa"/>
            <w:shd w:val="clear" w:color="auto" w:fill="auto"/>
            <w:vAlign w:val="center"/>
          </w:tcPr>
          <w:p w:rsidR="001C5992" w:rsidRPr="0068721B" w:rsidRDefault="001C5992" w:rsidP="00DC284E">
            <w:pPr>
              <w:spacing w:before="240"/>
              <w:jc w:val="center"/>
              <w:rPr>
                <w:rFonts w:cstheme="minorHAnsi"/>
                <w:sz w:val="26"/>
                <w:szCs w:val="26"/>
              </w:rPr>
            </w:pPr>
            <w:r w:rsidRPr="0068721B">
              <w:rPr>
                <w:rFonts w:cstheme="minorHAnsi"/>
                <w:sz w:val="26"/>
                <w:szCs w:val="26"/>
              </w:rPr>
              <w:t>2</w:t>
            </w:r>
          </w:p>
        </w:tc>
      </w:tr>
      <w:tr w:rsidR="001C5992" w:rsidRPr="0068721B" w:rsidTr="0068721B">
        <w:trPr>
          <w:cnfStyle w:val="000000100000"/>
        </w:trPr>
        <w:tc>
          <w:tcPr>
            <w:cnfStyle w:val="001000000000"/>
            <w:tcW w:w="2502" w:type="dxa"/>
            <w:tcBorders>
              <w:top w:val="dashSmallGap" w:sz="4" w:space="0" w:color="auto"/>
              <w:bottom w:val="dashSmallGap" w:sz="4" w:space="0" w:color="auto"/>
            </w:tcBorders>
            <w:shd w:val="clear" w:color="auto" w:fill="auto"/>
          </w:tcPr>
          <w:p w:rsidR="001C5992" w:rsidRPr="0068721B" w:rsidRDefault="001C5992" w:rsidP="00DC284E">
            <w:pPr>
              <w:spacing w:before="120" w:after="120"/>
              <w:rPr>
                <w:rFonts w:cstheme="minorHAnsi"/>
                <w:b w:val="0"/>
                <w:bCs w:val="0"/>
                <w:sz w:val="26"/>
                <w:szCs w:val="26"/>
              </w:rPr>
            </w:pPr>
            <w:r w:rsidRPr="0068721B">
              <w:rPr>
                <w:rFonts w:cstheme="minorHAnsi"/>
                <w:b w:val="0"/>
                <w:bCs w:val="0"/>
                <w:sz w:val="26"/>
                <w:szCs w:val="26"/>
              </w:rPr>
              <w:t>Name</w:t>
            </w:r>
            <w:r w:rsidR="0068721B" w:rsidRPr="0068721B">
              <w:rPr>
                <w:rFonts w:cstheme="minorHAnsi"/>
                <w:b w:val="0"/>
                <w:bCs w:val="0"/>
                <w:sz w:val="26"/>
                <w:szCs w:val="26"/>
              </w:rPr>
              <w:t>:</w:t>
            </w:r>
          </w:p>
        </w:tc>
        <w:tc>
          <w:tcPr>
            <w:tcW w:w="3402" w:type="dxa"/>
            <w:tcBorders>
              <w:top w:val="dashSmallGap" w:sz="4" w:space="0" w:color="auto"/>
              <w:bottom w:val="dashSmallGap" w:sz="4" w:space="0" w:color="auto"/>
            </w:tcBorders>
            <w:shd w:val="clear" w:color="auto" w:fill="auto"/>
          </w:tcPr>
          <w:p w:rsidR="001C5992" w:rsidRPr="0068721B" w:rsidRDefault="001C5992" w:rsidP="00DC284E">
            <w:pPr>
              <w:spacing w:before="120"/>
              <w:cnfStyle w:val="000000100000"/>
              <w:rPr>
                <w:rFonts w:cstheme="minorHAnsi"/>
                <w:sz w:val="26"/>
                <w:szCs w:val="26"/>
              </w:rPr>
            </w:pPr>
          </w:p>
        </w:tc>
        <w:tc>
          <w:tcPr>
            <w:cnfStyle w:val="000100000000"/>
            <w:tcW w:w="3402" w:type="dxa"/>
            <w:tcBorders>
              <w:bottom w:val="dashSmallGap" w:sz="4" w:space="0" w:color="auto"/>
            </w:tcBorders>
            <w:shd w:val="clear" w:color="auto" w:fill="auto"/>
          </w:tcPr>
          <w:p w:rsidR="001C5992" w:rsidRPr="0068721B" w:rsidRDefault="001C5992" w:rsidP="00DC284E">
            <w:pPr>
              <w:spacing w:before="120" w:after="240"/>
              <w:rPr>
                <w:rFonts w:cstheme="minorHAnsi"/>
                <w:b w:val="0"/>
                <w:bCs w:val="0"/>
                <w:sz w:val="26"/>
                <w:szCs w:val="26"/>
              </w:rPr>
            </w:pPr>
          </w:p>
        </w:tc>
      </w:tr>
      <w:tr w:rsidR="001C5992" w:rsidRPr="0068721B" w:rsidTr="0068721B">
        <w:tc>
          <w:tcPr>
            <w:cnfStyle w:val="001000000000"/>
            <w:tcW w:w="2502" w:type="dxa"/>
            <w:tcBorders>
              <w:top w:val="dashSmallGap" w:sz="4" w:space="0" w:color="auto"/>
              <w:left w:val="dashSmallGap" w:sz="4" w:space="0" w:color="auto"/>
              <w:bottom w:val="dashSmallGap" w:sz="4" w:space="0" w:color="auto"/>
              <w:right w:val="dashSmallGap" w:sz="4" w:space="0" w:color="auto"/>
            </w:tcBorders>
            <w:shd w:val="clear" w:color="auto" w:fill="auto"/>
          </w:tcPr>
          <w:p w:rsidR="001C5992" w:rsidRPr="0068721B" w:rsidRDefault="001C5992" w:rsidP="00DC284E">
            <w:pPr>
              <w:rPr>
                <w:rFonts w:cstheme="minorHAnsi"/>
                <w:b w:val="0"/>
                <w:bCs w:val="0"/>
                <w:sz w:val="26"/>
                <w:szCs w:val="26"/>
              </w:rPr>
            </w:pPr>
          </w:p>
          <w:p w:rsidR="001C5992" w:rsidRPr="0068721B" w:rsidRDefault="001C5992" w:rsidP="00DC284E">
            <w:pPr>
              <w:rPr>
                <w:rFonts w:cstheme="minorHAnsi"/>
                <w:b w:val="0"/>
                <w:bCs w:val="0"/>
                <w:sz w:val="26"/>
                <w:szCs w:val="26"/>
              </w:rPr>
            </w:pPr>
            <w:r w:rsidRPr="0068721B">
              <w:rPr>
                <w:rFonts w:cstheme="minorHAnsi"/>
                <w:b w:val="0"/>
                <w:bCs w:val="0"/>
                <w:sz w:val="26"/>
                <w:szCs w:val="26"/>
              </w:rPr>
              <w:t>Email address</w:t>
            </w:r>
            <w:r w:rsidR="0068721B" w:rsidRPr="0068721B">
              <w:rPr>
                <w:rFonts w:cstheme="minorHAnsi"/>
                <w:b w:val="0"/>
                <w:bCs w:val="0"/>
                <w:sz w:val="26"/>
                <w:szCs w:val="26"/>
              </w:rPr>
              <w:t>:</w:t>
            </w:r>
          </w:p>
        </w:tc>
        <w:tc>
          <w:tcPr>
            <w:tcW w:w="3402" w:type="dxa"/>
            <w:tcBorders>
              <w:top w:val="dashSmallGap" w:sz="4" w:space="0" w:color="auto"/>
              <w:left w:val="dashSmallGap" w:sz="4" w:space="0" w:color="auto"/>
              <w:bottom w:val="dashSmallGap" w:sz="4" w:space="0" w:color="auto"/>
              <w:right w:val="dashSmallGap" w:sz="4" w:space="0" w:color="auto"/>
            </w:tcBorders>
            <w:shd w:val="clear" w:color="auto" w:fill="auto"/>
          </w:tcPr>
          <w:p w:rsidR="001C5992" w:rsidRPr="0068721B" w:rsidRDefault="001C5992" w:rsidP="00DC284E">
            <w:pPr>
              <w:spacing w:before="360"/>
              <w:cnfStyle w:val="000000000000"/>
              <w:rPr>
                <w:rFonts w:cstheme="minorHAnsi"/>
                <w:sz w:val="26"/>
                <w:szCs w:val="26"/>
              </w:rPr>
            </w:pPr>
          </w:p>
        </w:tc>
        <w:tc>
          <w:tcPr>
            <w:cnfStyle w:val="000100000000"/>
            <w:tcW w:w="3402" w:type="dxa"/>
            <w:tcBorders>
              <w:top w:val="dashSmallGap" w:sz="4" w:space="0" w:color="auto"/>
              <w:left w:val="dashSmallGap" w:sz="4" w:space="0" w:color="auto"/>
              <w:bottom w:val="dashSmallGap" w:sz="4" w:space="0" w:color="auto"/>
              <w:right w:val="dashSmallGap" w:sz="4" w:space="0" w:color="auto"/>
            </w:tcBorders>
            <w:shd w:val="clear" w:color="auto" w:fill="auto"/>
          </w:tcPr>
          <w:p w:rsidR="001C5992" w:rsidRPr="0068721B" w:rsidRDefault="001C5992" w:rsidP="00DC284E">
            <w:pPr>
              <w:spacing w:before="360"/>
              <w:rPr>
                <w:rFonts w:cstheme="minorHAnsi"/>
                <w:b w:val="0"/>
                <w:bCs w:val="0"/>
                <w:sz w:val="26"/>
                <w:szCs w:val="26"/>
              </w:rPr>
            </w:pPr>
          </w:p>
        </w:tc>
      </w:tr>
      <w:tr w:rsidR="001C5992" w:rsidRPr="0068721B" w:rsidTr="0068721B">
        <w:trPr>
          <w:cnfStyle w:val="000000100000"/>
        </w:trPr>
        <w:tc>
          <w:tcPr>
            <w:cnfStyle w:val="001000000000"/>
            <w:tcW w:w="2502" w:type="dxa"/>
            <w:tcBorders>
              <w:top w:val="dashSmallGap" w:sz="4" w:space="0" w:color="auto"/>
            </w:tcBorders>
            <w:shd w:val="clear" w:color="auto" w:fill="auto"/>
          </w:tcPr>
          <w:p w:rsidR="001C5992" w:rsidRPr="0068721B" w:rsidRDefault="001C5992" w:rsidP="00DC284E">
            <w:pPr>
              <w:spacing w:before="240"/>
              <w:rPr>
                <w:rFonts w:cstheme="minorHAnsi"/>
                <w:b w:val="0"/>
                <w:bCs w:val="0"/>
                <w:sz w:val="26"/>
                <w:szCs w:val="26"/>
              </w:rPr>
            </w:pPr>
            <w:r w:rsidRPr="0068721B">
              <w:rPr>
                <w:rFonts w:cstheme="minorHAnsi"/>
                <w:b w:val="0"/>
                <w:bCs w:val="0"/>
                <w:sz w:val="26"/>
                <w:szCs w:val="26"/>
              </w:rPr>
              <w:t>Dietary requirements</w:t>
            </w:r>
            <w:r w:rsidR="0068721B" w:rsidRPr="0068721B">
              <w:rPr>
                <w:rFonts w:cstheme="minorHAnsi"/>
                <w:b w:val="0"/>
                <w:bCs w:val="0"/>
                <w:sz w:val="26"/>
                <w:szCs w:val="26"/>
              </w:rPr>
              <w:t>:</w:t>
            </w:r>
          </w:p>
        </w:tc>
        <w:tc>
          <w:tcPr>
            <w:tcW w:w="3402" w:type="dxa"/>
            <w:tcBorders>
              <w:top w:val="dashSmallGap" w:sz="4" w:space="0" w:color="auto"/>
            </w:tcBorders>
            <w:shd w:val="clear" w:color="auto" w:fill="auto"/>
          </w:tcPr>
          <w:p w:rsidR="001C5992" w:rsidRPr="0068721B" w:rsidRDefault="001C5992" w:rsidP="00DC284E">
            <w:pPr>
              <w:spacing w:before="240"/>
              <w:cnfStyle w:val="000000100000"/>
              <w:rPr>
                <w:rFonts w:cstheme="minorHAnsi"/>
                <w:sz w:val="26"/>
                <w:szCs w:val="26"/>
              </w:rPr>
            </w:pPr>
          </w:p>
          <w:p w:rsidR="001C5992" w:rsidRPr="0068721B" w:rsidRDefault="001C5992" w:rsidP="00DC284E">
            <w:pPr>
              <w:spacing w:before="240"/>
              <w:cnfStyle w:val="000000100000"/>
              <w:rPr>
                <w:rFonts w:cstheme="minorHAnsi"/>
                <w:sz w:val="26"/>
                <w:szCs w:val="26"/>
              </w:rPr>
            </w:pPr>
          </w:p>
        </w:tc>
        <w:tc>
          <w:tcPr>
            <w:cnfStyle w:val="000100000000"/>
            <w:tcW w:w="3402" w:type="dxa"/>
            <w:tcBorders>
              <w:top w:val="dashSmallGap" w:sz="4" w:space="0" w:color="auto"/>
            </w:tcBorders>
            <w:shd w:val="clear" w:color="auto" w:fill="auto"/>
          </w:tcPr>
          <w:p w:rsidR="001C5992" w:rsidRPr="0068721B" w:rsidRDefault="001C5992" w:rsidP="00DC284E">
            <w:pPr>
              <w:spacing w:before="240"/>
              <w:rPr>
                <w:rFonts w:cstheme="minorHAnsi"/>
                <w:b w:val="0"/>
                <w:bCs w:val="0"/>
                <w:sz w:val="26"/>
                <w:szCs w:val="26"/>
              </w:rPr>
            </w:pPr>
          </w:p>
        </w:tc>
      </w:tr>
    </w:tbl>
    <w:p w:rsidR="001C5992" w:rsidRDefault="001C5992">
      <w:pPr>
        <w:rPr>
          <w:rFonts w:cstheme="minorHAnsi"/>
          <w:sz w:val="26"/>
          <w:szCs w:val="26"/>
        </w:rPr>
      </w:pPr>
    </w:p>
    <w:p w:rsidR="000336B5" w:rsidRPr="0068721B" w:rsidRDefault="00041220">
      <w:pPr>
        <w:rPr>
          <w:rFonts w:cstheme="minorHAnsi"/>
          <w:b/>
          <w:sz w:val="26"/>
          <w:szCs w:val="26"/>
        </w:rPr>
      </w:pPr>
      <w:r w:rsidRPr="0068721B">
        <w:rPr>
          <w:rFonts w:cstheme="minorHAnsi"/>
          <w:b/>
          <w:sz w:val="26"/>
          <w:szCs w:val="26"/>
        </w:rPr>
        <w:t xml:space="preserve">EXHIBITOR STAND:  </w:t>
      </w:r>
      <w:r w:rsidRPr="0068721B">
        <w:rPr>
          <w:rFonts w:cstheme="minorHAnsi"/>
          <w:bCs/>
          <w:sz w:val="26"/>
          <w:szCs w:val="26"/>
        </w:rPr>
        <w:t xml:space="preserve">A table (5ft) and 2 chairs will be provided.  </w:t>
      </w:r>
      <w:r w:rsidR="00BF2255" w:rsidRPr="0068721B">
        <w:rPr>
          <w:rFonts w:cstheme="minorHAnsi"/>
          <w:bCs/>
          <w:sz w:val="26"/>
          <w:szCs w:val="26"/>
        </w:rPr>
        <w:t>Access to set up the stand will be on the morning of the Day 1 (21</w:t>
      </w:r>
      <w:r w:rsidR="00BF2255" w:rsidRPr="0068721B">
        <w:rPr>
          <w:rFonts w:cstheme="minorHAnsi"/>
          <w:bCs/>
          <w:sz w:val="26"/>
          <w:szCs w:val="26"/>
          <w:vertAlign w:val="superscript"/>
        </w:rPr>
        <w:t>st</w:t>
      </w:r>
      <w:r w:rsidR="00BF2255" w:rsidRPr="0068721B">
        <w:rPr>
          <w:rFonts w:cstheme="minorHAnsi"/>
          <w:bCs/>
          <w:sz w:val="26"/>
          <w:szCs w:val="26"/>
        </w:rPr>
        <w:t xml:space="preserve"> Aug), 7.30am</w:t>
      </w:r>
      <w:r w:rsidR="002573EE">
        <w:rPr>
          <w:rFonts w:cstheme="minorHAnsi"/>
          <w:bCs/>
          <w:sz w:val="26"/>
          <w:szCs w:val="26"/>
        </w:rPr>
        <w:t>.  Stands should not be dismantled until after the final refreshment break on Day 3 (23 Aug), 3.10pm.</w:t>
      </w:r>
    </w:p>
    <w:tbl>
      <w:tblPr>
        <w:tblStyle w:val="TableGrid"/>
        <w:tblW w:w="0" w:type="auto"/>
        <w:tblLook w:val="04A0"/>
      </w:tblPr>
      <w:tblGrid>
        <w:gridCol w:w="9628"/>
      </w:tblGrid>
      <w:tr w:rsidR="000336B5" w:rsidRPr="0068721B" w:rsidTr="000336B5">
        <w:tc>
          <w:tcPr>
            <w:tcW w:w="9628" w:type="dxa"/>
          </w:tcPr>
          <w:p w:rsidR="000336B5" w:rsidRPr="0068721B" w:rsidRDefault="00041220">
            <w:pPr>
              <w:rPr>
                <w:rFonts w:cstheme="minorHAnsi"/>
                <w:bCs/>
                <w:sz w:val="26"/>
                <w:szCs w:val="26"/>
              </w:rPr>
            </w:pPr>
            <w:r w:rsidRPr="0068721B">
              <w:rPr>
                <w:rFonts w:cstheme="minorHAnsi"/>
                <w:bCs/>
                <w:sz w:val="26"/>
                <w:szCs w:val="26"/>
              </w:rPr>
              <w:t>Brief description of stand</w:t>
            </w:r>
            <w:r w:rsidR="001C5992" w:rsidRPr="0068721B">
              <w:rPr>
                <w:rFonts w:cstheme="minorHAnsi"/>
                <w:bCs/>
                <w:sz w:val="26"/>
                <w:szCs w:val="26"/>
              </w:rPr>
              <w:t xml:space="preserve"> and </w:t>
            </w:r>
            <w:r w:rsidRPr="0068721B">
              <w:rPr>
                <w:rFonts w:cstheme="minorHAnsi"/>
                <w:bCs/>
                <w:sz w:val="26"/>
                <w:szCs w:val="26"/>
              </w:rPr>
              <w:t>dimensions of backdrop</w:t>
            </w:r>
            <w:r w:rsidR="0068721B">
              <w:rPr>
                <w:rFonts w:cstheme="minorHAnsi"/>
                <w:bCs/>
                <w:sz w:val="26"/>
                <w:szCs w:val="26"/>
              </w:rPr>
              <w:t>:</w:t>
            </w:r>
          </w:p>
          <w:p w:rsidR="00041220" w:rsidRPr="0068721B" w:rsidRDefault="00041220">
            <w:pPr>
              <w:rPr>
                <w:rFonts w:cstheme="minorHAnsi"/>
                <w:b/>
                <w:sz w:val="26"/>
                <w:szCs w:val="26"/>
              </w:rPr>
            </w:pPr>
          </w:p>
          <w:p w:rsidR="00041220" w:rsidRPr="0068721B" w:rsidRDefault="00041220">
            <w:pPr>
              <w:rPr>
                <w:rFonts w:cstheme="minorHAnsi"/>
                <w:b/>
                <w:sz w:val="26"/>
                <w:szCs w:val="26"/>
              </w:rPr>
            </w:pPr>
          </w:p>
          <w:p w:rsidR="00BF2255" w:rsidRPr="0068721B" w:rsidRDefault="00BF2255">
            <w:pPr>
              <w:rPr>
                <w:rFonts w:cstheme="minorHAnsi"/>
                <w:b/>
                <w:sz w:val="26"/>
                <w:szCs w:val="26"/>
              </w:rPr>
            </w:pPr>
          </w:p>
          <w:p w:rsidR="00BF2255" w:rsidRPr="0068721B" w:rsidRDefault="00BF2255">
            <w:pPr>
              <w:rPr>
                <w:rFonts w:cstheme="minorHAnsi"/>
                <w:b/>
                <w:sz w:val="26"/>
                <w:szCs w:val="26"/>
              </w:rPr>
            </w:pPr>
          </w:p>
          <w:p w:rsidR="00041220" w:rsidRPr="0068721B" w:rsidRDefault="00041220">
            <w:pPr>
              <w:rPr>
                <w:rFonts w:cstheme="minorHAnsi"/>
                <w:b/>
                <w:sz w:val="26"/>
                <w:szCs w:val="26"/>
              </w:rPr>
            </w:pPr>
          </w:p>
        </w:tc>
      </w:tr>
      <w:tr w:rsidR="00BF2255" w:rsidRPr="0068721B" w:rsidTr="000336B5">
        <w:tc>
          <w:tcPr>
            <w:tcW w:w="9628" w:type="dxa"/>
          </w:tcPr>
          <w:p w:rsidR="002573EE" w:rsidRDefault="003F24E1">
            <w:pPr>
              <w:rPr>
                <w:rFonts w:cstheme="minorHAnsi"/>
                <w:bCs/>
                <w:sz w:val="26"/>
                <w:szCs w:val="26"/>
              </w:rPr>
            </w:pPr>
            <w:r w:rsidRPr="0068721B">
              <w:rPr>
                <w:rFonts w:cstheme="minorHAnsi"/>
                <w:b/>
                <w:sz w:val="26"/>
                <w:szCs w:val="26"/>
              </w:rPr>
              <w:t>Deliveries:</w:t>
            </w:r>
            <w:r w:rsidRPr="0068721B">
              <w:rPr>
                <w:rFonts w:cstheme="minorHAnsi"/>
                <w:bCs/>
                <w:sz w:val="26"/>
                <w:szCs w:val="26"/>
              </w:rPr>
              <w:t xml:space="preserve">   Do you require exhibitor materials / kit to be delivered to the venue in advance</w:t>
            </w:r>
            <w:r w:rsidR="001C5992" w:rsidRPr="0068721B">
              <w:rPr>
                <w:rFonts w:cstheme="minorHAnsi"/>
                <w:bCs/>
                <w:sz w:val="26"/>
                <w:szCs w:val="26"/>
              </w:rPr>
              <w:t xml:space="preserve"> of the conference</w:t>
            </w:r>
            <w:r w:rsidRPr="0068721B">
              <w:rPr>
                <w:rFonts w:cstheme="minorHAnsi"/>
                <w:bCs/>
                <w:sz w:val="26"/>
                <w:szCs w:val="26"/>
              </w:rPr>
              <w:t xml:space="preserve">? </w:t>
            </w:r>
            <w:r w:rsidR="002573EE" w:rsidRPr="0068721B">
              <w:rPr>
                <w:rFonts w:cstheme="minorHAnsi"/>
                <w:b/>
                <w:sz w:val="26"/>
                <w:szCs w:val="26"/>
              </w:rPr>
              <w:t>Yes / No</w:t>
            </w:r>
          </w:p>
          <w:p w:rsidR="00F65818" w:rsidRDefault="00F65818">
            <w:pPr>
              <w:rPr>
                <w:rFonts w:cstheme="minorHAnsi"/>
                <w:bCs/>
                <w:sz w:val="26"/>
                <w:szCs w:val="26"/>
              </w:rPr>
            </w:pPr>
          </w:p>
          <w:p w:rsidR="00BF2255" w:rsidRPr="0068721B" w:rsidRDefault="002573EE">
            <w:pPr>
              <w:rPr>
                <w:rFonts w:cstheme="minorHAnsi"/>
                <w:bCs/>
                <w:sz w:val="26"/>
                <w:szCs w:val="26"/>
              </w:rPr>
            </w:pPr>
            <w:r>
              <w:rPr>
                <w:rFonts w:cstheme="minorHAnsi"/>
                <w:bCs/>
                <w:sz w:val="26"/>
                <w:szCs w:val="26"/>
              </w:rPr>
              <w:t>(Deliveries should be labelled</w:t>
            </w:r>
            <w:r w:rsidR="00F65818">
              <w:rPr>
                <w:rFonts w:cstheme="minorHAnsi"/>
                <w:bCs/>
                <w:sz w:val="26"/>
                <w:szCs w:val="26"/>
              </w:rPr>
              <w:t>with:  y</w:t>
            </w:r>
            <w:r>
              <w:rPr>
                <w:rFonts w:cstheme="minorHAnsi"/>
                <w:bCs/>
                <w:sz w:val="26"/>
                <w:szCs w:val="26"/>
              </w:rPr>
              <w:t>our company name, c/o Karen Grant, Edinburgh Anaesthesia Festival, 21-23 August, RCPE, 11 Queen Street, Edinburgh, EH2 1JQ.)</w:t>
            </w:r>
          </w:p>
          <w:p w:rsidR="003F24E1" w:rsidRPr="0068721B" w:rsidRDefault="003F24E1">
            <w:pPr>
              <w:rPr>
                <w:rFonts w:cstheme="minorHAnsi"/>
                <w:bCs/>
                <w:sz w:val="26"/>
                <w:szCs w:val="26"/>
              </w:rPr>
            </w:pPr>
          </w:p>
          <w:p w:rsidR="003F24E1" w:rsidRPr="0068721B" w:rsidRDefault="003F24E1">
            <w:pPr>
              <w:rPr>
                <w:rFonts w:cstheme="minorHAnsi"/>
                <w:bCs/>
                <w:sz w:val="26"/>
                <w:szCs w:val="26"/>
              </w:rPr>
            </w:pPr>
          </w:p>
        </w:tc>
      </w:tr>
      <w:tr w:rsidR="003F24E1" w:rsidRPr="0068721B" w:rsidTr="000336B5">
        <w:tc>
          <w:tcPr>
            <w:tcW w:w="9628" w:type="dxa"/>
          </w:tcPr>
          <w:p w:rsidR="003F24E1" w:rsidRPr="0068721B" w:rsidRDefault="003F24E1" w:rsidP="003F24E1">
            <w:pPr>
              <w:rPr>
                <w:rFonts w:cstheme="minorHAnsi"/>
                <w:bCs/>
                <w:sz w:val="26"/>
                <w:szCs w:val="26"/>
              </w:rPr>
            </w:pPr>
            <w:r w:rsidRPr="0068721B">
              <w:rPr>
                <w:rFonts w:cstheme="minorHAnsi"/>
                <w:b/>
                <w:sz w:val="26"/>
                <w:szCs w:val="26"/>
              </w:rPr>
              <w:t>Collection:</w:t>
            </w:r>
            <w:r w:rsidR="001C5992" w:rsidRPr="0068721B">
              <w:rPr>
                <w:rFonts w:cstheme="minorHAnsi"/>
                <w:bCs/>
                <w:sz w:val="26"/>
                <w:szCs w:val="26"/>
              </w:rPr>
              <w:t xml:space="preserve">Do you require exhibitor materials / kit to be collected from the venue after the conference?   </w:t>
            </w:r>
            <w:r w:rsidR="001C5992" w:rsidRPr="0068721B">
              <w:rPr>
                <w:rFonts w:cstheme="minorHAnsi"/>
                <w:b/>
                <w:sz w:val="26"/>
                <w:szCs w:val="26"/>
              </w:rPr>
              <w:t>Yes / No</w:t>
            </w:r>
          </w:p>
          <w:p w:rsidR="003F24E1" w:rsidRPr="0068721B" w:rsidRDefault="003F24E1" w:rsidP="003F24E1">
            <w:pPr>
              <w:rPr>
                <w:rFonts w:cstheme="minorHAnsi"/>
                <w:bCs/>
                <w:sz w:val="26"/>
                <w:szCs w:val="26"/>
              </w:rPr>
            </w:pPr>
          </w:p>
        </w:tc>
      </w:tr>
      <w:tr w:rsidR="003F24E1" w:rsidRPr="0068721B" w:rsidTr="000336B5">
        <w:tc>
          <w:tcPr>
            <w:tcW w:w="9628" w:type="dxa"/>
          </w:tcPr>
          <w:p w:rsidR="003F24E1" w:rsidRPr="0068721B" w:rsidRDefault="003F24E1" w:rsidP="003F24E1">
            <w:pPr>
              <w:jc w:val="both"/>
              <w:rPr>
                <w:rFonts w:eastAsia="Times New Roman" w:cstheme="minorHAnsi"/>
                <w:b/>
                <w:sz w:val="26"/>
                <w:szCs w:val="26"/>
                <w:lang w:eastAsia="en-GB"/>
              </w:rPr>
            </w:pPr>
            <w:r w:rsidRPr="0068721B">
              <w:rPr>
                <w:rFonts w:eastAsia="Times New Roman" w:cstheme="minorHAnsi"/>
                <w:b/>
                <w:sz w:val="26"/>
                <w:szCs w:val="26"/>
                <w:lang w:eastAsia="en-GB"/>
              </w:rPr>
              <w:t>INSURANCE</w:t>
            </w:r>
          </w:p>
          <w:p w:rsidR="003F24E1" w:rsidRPr="0068721B" w:rsidRDefault="003F24E1" w:rsidP="003F24E1">
            <w:pPr>
              <w:jc w:val="both"/>
              <w:rPr>
                <w:rFonts w:eastAsia="Times New Roman" w:cstheme="minorHAnsi"/>
                <w:b/>
                <w:sz w:val="26"/>
                <w:szCs w:val="26"/>
                <w:lang w:eastAsia="en-GB"/>
              </w:rPr>
            </w:pPr>
          </w:p>
          <w:p w:rsidR="003F24E1" w:rsidRPr="0068721B" w:rsidRDefault="003F24E1" w:rsidP="003F24E1">
            <w:pPr>
              <w:jc w:val="both"/>
              <w:rPr>
                <w:rFonts w:eastAsia="Times New Roman" w:cstheme="minorHAnsi"/>
                <w:sz w:val="26"/>
                <w:szCs w:val="26"/>
                <w:lang w:eastAsia="en-GB"/>
              </w:rPr>
            </w:pPr>
            <w:r w:rsidRPr="0068721B">
              <w:rPr>
                <w:rFonts w:eastAsia="Times New Roman" w:cstheme="minorHAnsi"/>
                <w:sz w:val="26"/>
                <w:szCs w:val="26"/>
                <w:lang w:eastAsia="en-GB"/>
              </w:rPr>
              <w:t>All exhibitors must have Public Liability Insurance during the Edinburgh Anaesthesia Festival (EAF), including the set up and dismantling of their stand.   Neither the conference organisers nor Royal College of Physicians Edinburgh (RCPE) will be held responsible for any loss or injury to the exhibitor and / or their employees, regardless of cause.  Exhibitors will not hold the EAF responsible for any damage caused to their stand or equipment during the EAF or transit to / from the venue.</w:t>
            </w:r>
          </w:p>
          <w:p w:rsidR="0068721B" w:rsidRDefault="003F24E1" w:rsidP="003F24E1">
            <w:pPr>
              <w:rPr>
                <w:rFonts w:eastAsia="Times New Roman" w:cstheme="minorHAnsi"/>
                <w:sz w:val="26"/>
                <w:szCs w:val="26"/>
                <w:lang w:eastAsia="en-GB"/>
              </w:rPr>
            </w:pPr>
            <w:r w:rsidRPr="0068721B">
              <w:rPr>
                <w:rFonts w:eastAsia="Times New Roman" w:cstheme="minorHAnsi"/>
                <w:sz w:val="26"/>
                <w:szCs w:val="26"/>
                <w:lang w:eastAsia="en-GB"/>
              </w:rPr>
              <w:t>The RCPE will be locked each night and security will be in attendance at the venue during opening times.  However, it is recommended not to leave any valuables on your stand when not in attendance.   The EAF will not be held responsible for any loss or damage to personal possessions, equipment or display materials</w:t>
            </w:r>
            <w:r w:rsidR="0068721B">
              <w:rPr>
                <w:rFonts w:eastAsia="Times New Roman" w:cstheme="minorHAnsi"/>
                <w:sz w:val="26"/>
                <w:szCs w:val="26"/>
                <w:lang w:eastAsia="en-GB"/>
              </w:rPr>
              <w:t xml:space="preserve">.  </w:t>
            </w:r>
          </w:p>
          <w:p w:rsidR="0068721B" w:rsidRDefault="0068721B" w:rsidP="003F24E1">
            <w:pPr>
              <w:rPr>
                <w:rFonts w:eastAsia="Times New Roman" w:cstheme="minorHAnsi"/>
                <w:sz w:val="26"/>
                <w:szCs w:val="26"/>
                <w:lang w:eastAsia="en-GB"/>
              </w:rPr>
            </w:pPr>
          </w:p>
          <w:p w:rsidR="003F24E1" w:rsidRPr="0068721B" w:rsidRDefault="0068721B" w:rsidP="003F24E1">
            <w:pPr>
              <w:rPr>
                <w:rFonts w:cstheme="minorHAnsi"/>
                <w:bCs/>
                <w:sz w:val="26"/>
                <w:szCs w:val="26"/>
              </w:rPr>
            </w:pPr>
            <w:r>
              <w:rPr>
                <w:rFonts w:eastAsia="Times New Roman" w:cstheme="minorHAnsi"/>
                <w:sz w:val="26"/>
                <w:szCs w:val="26"/>
                <w:lang w:eastAsia="en-GB"/>
              </w:rPr>
              <w:t>By submitting this form, you agree to these terms.</w:t>
            </w:r>
          </w:p>
        </w:tc>
      </w:tr>
    </w:tbl>
    <w:p w:rsidR="000336B5" w:rsidRPr="0068721B" w:rsidRDefault="000336B5" w:rsidP="0068721B">
      <w:pPr>
        <w:rPr>
          <w:rFonts w:cstheme="minorHAnsi"/>
          <w:b/>
          <w:sz w:val="26"/>
          <w:szCs w:val="26"/>
        </w:rPr>
      </w:pPr>
    </w:p>
    <w:sectPr w:rsidR="000336B5" w:rsidRPr="0068721B" w:rsidSect="0023672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libri Light">
    <w:altName w:val="DejaVu Sans"/>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3EE9"/>
    <w:multiLevelType w:val="hybridMultilevel"/>
    <w:tmpl w:val="5EB0089A"/>
    <w:lvl w:ilvl="0" w:tplc="BA78277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4B3CEF"/>
    <w:multiLevelType w:val="hybridMultilevel"/>
    <w:tmpl w:val="8B72394C"/>
    <w:lvl w:ilvl="0" w:tplc="BFD0257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F25795"/>
    <w:rsid w:val="000336B5"/>
    <w:rsid w:val="00041220"/>
    <w:rsid w:val="00073B8A"/>
    <w:rsid w:val="000A292D"/>
    <w:rsid w:val="000D0241"/>
    <w:rsid w:val="001C21DF"/>
    <w:rsid w:val="001C5992"/>
    <w:rsid w:val="00236720"/>
    <w:rsid w:val="002573EE"/>
    <w:rsid w:val="00284C93"/>
    <w:rsid w:val="002D25C0"/>
    <w:rsid w:val="003F24E1"/>
    <w:rsid w:val="00454490"/>
    <w:rsid w:val="0050209F"/>
    <w:rsid w:val="00571C7E"/>
    <w:rsid w:val="005A7E81"/>
    <w:rsid w:val="005D2289"/>
    <w:rsid w:val="0068721B"/>
    <w:rsid w:val="00690C3A"/>
    <w:rsid w:val="00710912"/>
    <w:rsid w:val="007A4C7D"/>
    <w:rsid w:val="007C7E80"/>
    <w:rsid w:val="007D3E03"/>
    <w:rsid w:val="0084179D"/>
    <w:rsid w:val="008D7668"/>
    <w:rsid w:val="009A4EF9"/>
    <w:rsid w:val="00A31768"/>
    <w:rsid w:val="00A54536"/>
    <w:rsid w:val="00A72CAD"/>
    <w:rsid w:val="00AB03BD"/>
    <w:rsid w:val="00AB0528"/>
    <w:rsid w:val="00AB3566"/>
    <w:rsid w:val="00AB4F42"/>
    <w:rsid w:val="00AC5F67"/>
    <w:rsid w:val="00BF2255"/>
    <w:rsid w:val="00C91803"/>
    <w:rsid w:val="00D11126"/>
    <w:rsid w:val="00D325D0"/>
    <w:rsid w:val="00EB241B"/>
    <w:rsid w:val="00EC360F"/>
    <w:rsid w:val="00F25795"/>
    <w:rsid w:val="00F6330E"/>
    <w:rsid w:val="00F65818"/>
    <w:rsid w:val="00FB483E"/>
    <w:rsid w:val="00FC1DE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7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5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F2579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AB0528"/>
    <w:pPr>
      <w:ind w:left="720"/>
      <w:contextualSpacing/>
    </w:pPr>
  </w:style>
  <w:style w:type="character" w:styleId="Hyperlink">
    <w:name w:val="Hyperlink"/>
    <w:basedOn w:val="DefaultParagraphFont"/>
    <w:uiPriority w:val="99"/>
    <w:unhideWhenUsed/>
    <w:rsid w:val="000D0241"/>
    <w:rPr>
      <w:color w:val="0563C1" w:themeColor="hyperlink"/>
      <w:u w:val="single"/>
    </w:rPr>
  </w:style>
  <w:style w:type="paragraph" w:styleId="BalloonText">
    <w:name w:val="Balloon Text"/>
    <w:basedOn w:val="Normal"/>
    <w:link w:val="BalloonTextChar"/>
    <w:uiPriority w:val="99"/>
    <w:semiHidden/>
    <w:unhideWhenUsed/>
    <w:rsid w:val="00073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B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Grant</dc:creator>
  <cp:keywords/>
  <dc:description/>
  <cp:lastModifiedBy>Jan</cp:lastModifiedBy>
  <cp:revision>2</cp:revision>
  <dcterms:created xsi:type="dcterms:W3CDTF">2024-06-28T17:19:00Z</dcterms:created>
  <dcterms:modified xsi:type="dcterms:W3CDTF">2024-06-28T17:19:00Z</dcterms:modified>
</cp:coreProperties>
</file>